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90" w:rsidRPr="00713190" w:rsidRDefault="00713190" w:rsidP="00713190">
      <w:pPr>
        <w:widowControl/>
        <w:spacing w:beforeLines="0"/>
        <w:rPr>
          <w:rFonts w:ascii="標楷體" w:eastAsia="標楷體" w:hAnsi="標楷體" w:cs="新細明體"/>
          <w:vanish/>
          <w:color w:val="000000" w:themeColor="text1"/>
          <w:kern w:val="0"/>
          <w:szCs w:val="24"/>
        </w:rPr>
      </w:pPr>
    </w:p>
    <w:tbl>
      <w:tblPr>
        <w:tblW w:w="1119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9"/>
      </w:tblGrid>
      <w:tr w:rsidR="00713190" w:rsidRPr="00713190" w:rsidTr="002C1A6D">
        <w:trPr>
          <w:tblCellSpacing w:w="0" w:type="dxa"/>
        </w:trPr>
        <w:tc>
          <w:tcPr>
            <w:tcW w:w="11199" w:type="dxa"/>
            <w:shd w:val="clear" w:color="auto" w:fill="FFFFFF"/>
            <w:vAlign w:val="center"/>
            <w:hideMark/>
          </w:tcPr>
          <w:p w:rsidR="00713190" w:rsidRPr="00713190" w:rsidRDefault="002C1A6D" w:rsidP="002C1A6D">
            <w:pPr>
              <w:widowControl/>
              <w:spacing w:beforeLines="0" w:line="300" w:lineRule="atLeast"/>
              <w:jc w:val="center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 w:val="40"/>
                <w:szCs w:val="40"/>
              </w:rPr>
            </w:pPr>
            <w:r w:rsidRPr="002C1A6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2016臺中盃全國創意大獎</w:t>
            </w:r>
          </w:p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tbl>
            <w:tblPr>
              <w:tblW w:w="4648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411"/>
            </w:tblGrid>
            <w:tr w:rsidR="00713190" w:rsidRPr="00713190" w:rsidTr="0071319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13190" w:rsidRPr="00713190" w:rsidRDefault="00713190" w:rsidP="002C1A6D">
                  <w:pPr>
                    <w:widowControl/>
                    <w:spacing w:beforeLines="0" w:after="240" w:line="300" w:lineRule="atLeast"/>
                    <w:ind w:leftChars="-32" w:left="-77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一、競賽說明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臺中盃全國創意大獎舉辦之主要宗旨，除了鼓勵國人勇於表現個人創意外，希望藉由國人在創新服務與設計發明方面的軟實力，為臺中市在地產業，提出饒富創意且具體可行之發展方向，共同提升臺中市在地產業的價值。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競賽活動將設定以臺中市在地產業為「標的企業」，由參賽者針對在地產業就設計發明與創新服務等面向，以創新的思維與概念，提出新的構想與做法。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本競賽活動機制之建置，秉持公平、公正、公開之原則，並於競賽辦法中詳列參賽資格、繳交作品規格、收件與評選時程、評選標準、獎項、名額以及其他有關智慧財產權之相關規範。</w:t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68580" cy="7620"/>
                        <wp:effectExtent l="0" t="0" r="0" b="0"/>
                        <wp:docPr id="2" name="圖片 2" descr="http://tc-cup.asia.edu.tw/images/main_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c-cup.asia.edu.tw/images/main_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685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493"/>
            </w:tblGrid>
            <w:tr w:rsidR="00713190" w:rsidRPr="00713190" w:rsidTr="002C1A6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beforeAutospacing="1" w:after="24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二、競賽類別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本競賽活動區分為「設計發明類」及「創新服務類」兩類組。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</w: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(一) 設計發明類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構思「提高效率、改善功能、創造新價值或增加新用途」且具「新穎性」之產品或方法(即創意或發明) ，並以短期內(3-5年)可商品化且具有實用價值之創作概念為原則。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</w: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(二) 創新服務類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徵求多元性的創意及創新服務加值的提案，激發產業革新思維，創新價值服務內容主軸包括：技術、流程、組織、策略、資訊應用、服務等，並以能立即導入、實際執行為原則。</w:t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68580" cy="7620"/>
                        <wp:effectExtent l="0" t="0" r="0" b="0"/>
                        <wp:docPr id="3" name="圖片 3" descr="http://tc-cup.asia.edu.tw/images/main_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c-cup.asia.edu.tw/images/main_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beforeAutospacing="1" w:after="24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三、競賽主題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競賽徵選作品內容不拘，但主題須與臺中產業結合。參賽者選擇公司登記於臺中市的在地企業為假想「標的企業」，自行設定創新開發之目標。</w:t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68580" cy="7620"/>
                        <wp:effectExtent l="0" t="0" r="0" b="0"/>
                        <wp:docPr id="4" name="圖片 4" descr="http://tc-cup.asia.edu.tw/images/main_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c-cup.asia.edu.tw/images/main_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beforeAutospacing="1" w:after="100" w:afterAutospacing="1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四、競賽分組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設計發明類依參賽者身分區分為「專業組」與「學生組」，參賽作品將分組評選；創新服務類不分組別評選。</w:t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68580" cy="7620"/>
                        <wp:effectExtent l="0" t="0" r="0" b="0"/>
                        <wp:docPr id="5" name="圖片 5" descr="http://tc-cup.asia.edu.tw/images/main_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c-cup.asia.edu.tw/images/main_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beforeAutospacing="1" w:after="100" w:afterAutospacing="1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五、參賽資格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無特定資格限制，舉凡中華民國國民或具正式學籍之旅臺外籍學生，均可報名。參賽者可以個人或組團隊方式參賽，團隊至多4人，參賽件數不限。惟報名參加「學生組」之參賽者或隊伍，需具備在學學生身分或為應屆畢業同學。</w:t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Cs w:val="24"/>
                    </w:rPr>
                    <w:lastRenderedPageBreak/>
                    <w:drawing>
                      <wp:inline distT="0" distB="0" distL="0" distR="0">
                        <wp:extent cx="68580" cy="7620"/>
                        <wp:effectExtent l="0" t="0" r="0" b="0"/>
                        <wp:docPr id="6" name="圖片 6" descr="http://tc-cup.asia.edu.tw/images/main_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tc-cup.asia.edu.tw/images/main_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beforeAutospacing="1" w:after="100" w:afterAutospacing="1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六、競賽獎勵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9"/>
                  </w:tblGrid>
                  <w:tr w:rsidR="00713190" w:rsidRPr="00713190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13190" w:rsidRPr="00713190" w:rsidRDefault="00713190" w:rsidP="00713190">
                        <w:pPr>
                          <w:widowControl/>
                          <w:spacing w:beforeLines="0" w:line="300" w:lineRule="atLeast"/>
                          <w:rPr>
                            <w:rFonts w:ascii="標楷體" w:eastAsia="標楷體" w:hAnsi="標楷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713190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Cs w:val="24"/>
                          </w:rPr>
                          <w:t>(一) 設計發明類－專業組</w:t>
                        </w:r>
                      </w:p>
                    </w:tc>
                  </w:tr>
                </w:tbl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vanish/>
                      <w:color w:val="000000" w:themeColor="text1"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9"/>
                  </w:tblGrid>
                  <w:tr w:rsidR="00713190" w:rsidRPr="0071319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184"/>
                          <w:gridCol w:w="2809"/>
                          <w:gridCol w:w="5846"/>
                        </w:tblGrid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各類組1名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獎金300,000元+獎座+獎狀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各類組1名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獎金150,000元+獎座+獎狀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各類組1名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獎金100,000元+獎座+獎狀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各類組26名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獎金15,000元+獎狀</w:t>
                              </w:r>
                            </w:p>
                          </w:tc>
                        </w:tr>
                      </w:tbl>
                      <w:p w:rsidR="00713190" w:rsidRPr="00713190" w:rsidRDefault="00713190" w:rsidP="00713190">
                        <w:pPr>
                          <w:widowControl/>
                          <w:spacing w:beforeLines="0" w:line="300" w:lineRule="atLeast"/>
                          <w:rPr>
                            <w:rFonts w:ascii="標楷體" w:eastAsia="標楷體" w:hAnsi="標楷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9"/>
                  </w:tblGrid>
                  <w:tr w:rsidR="00713190" w:rsidRPr="00713190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13190" w:rsidRPr="00713190" w:rsidRDefault="00713190" w:rsidP="00713190">
                        <w:pPr>
                          <w:widowControl/>
                          <w:spacing w:beforeLines="0" w:line="300" w:lineRule="atLeast"/>
                          <w:rPr>
                            <w:rFonts w:ascii="標楷體" w:eastAsia="標楷體" w:hAnsi="標楷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713190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Cs w:val="24"/>
                          </w:rPr>
                          <w:t>(二) 設計發明類－學生組</w:t>
                        </w:r>
                      </w:p>
                    </w:tc>
                  </w:tr>
                </w:tbl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vanish/>
                      <w:color w:val="000000" w:themeColor="text1"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9"/>
                  </w:tblGrid>
                  <w:tr w:rsidR="00713190" w:rsidRPr="0071319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184"/>
                          <w:gridCol w:w="2809"/>
                          <w:gridCol w:w="5846"/>
                        </w:tblGrid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各類組1名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獎金150,000元+獎座+獎狀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各類組1名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獎金100,000元+獎座+獎狀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各類組1名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獎金50,000元+獎座+獎狀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各類組26名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獎金10,000元+獎狀</w:t>
                              </w:r>
                            </w:p>
                          </w:tc>
                        </w:tr>
                      </w:tbl>
                      <w:p w:rsidR="00713190" w:rsidRPr="00713190" w:rsidRDefault="00713190" w:rsidP="00713190">
                        <w:pPr>
                          <w:widowControl/>
                          <w:spacing w:beforeLines="0" w:line="300" w:lineRule="atLeast"/>
                          <w:rPr>
                            <w:rFonts w:ascii="標楷體" w:eastAsia="標楷體" w:hAnsi="標楷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9"/>
                  </w:tblGrid>
                  <w:tr w:rsidR="00713190" w:rsidRPr="00713190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13190" w:rsidRPr="00713190" w:rsidRDefault="00713190" w:rsidP="00713190">
                        <w:pPr>
                          <w:widowControl/>
                          <w:spacing w:beforeLines="0" w:line="300" w:lineRule="atLeast"/>
                          <w:rPr>
                            <w:rFonts w:ascii="標楷體" w:eastAsia="標楷體" w:hAnsi="標楷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713190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Cs w:val="24"/>
                          </w:rPr>
                          <w:t>(三) 創新服務類</w:t>
                        </w:r>
                      </w:p>
                    </w:tc>
                  </w:tr>
                </w:tbl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vanish/>
                      <w:color w:val="000000" w:themeColor="text1"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9"/>
                  </w:tblGrid>
                  <w:tr w:rsidR="00713190" w:rsidRPr="0071319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184"/>
                          <w:gridCol w:w="2809"/>
                          <w:gridCol w:w="5846"/>
                        </w:tblGrid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各類組1名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獎金150,000元+獎座+獎狀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各類組1名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獎金100,000元+獎座+獎狀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各類組1名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獎金50,000元+獎座+獎狀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各類組20名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獎金10,000元+獎狀</w:t>
                              </w:r>
                            </w:p>
                          </w:tc>
                        </w:tr>
                      </w:tbl>
                      <w:p w:rsidR="00713190" w:rsidRPr="00713190" w:rsidRDefault="00713190" w:rsidP="00713190">
                        <w:pPr>
                          <w:widowControl/>
                          <w:spacing w:beforeLines="0" w:line="300" w:lineRule="atLeast"/>
                          <w:rPr>
                            <w:rFonts w:ascii="標楷體" w:eastAsia="標楷體" w:hAnsi="標楷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vanish/>
                      <w:color w:val="000000" w:themeColor="text1"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9"/>
                  </w:tblGrid>
                  <w:tr w:rsidR="00713190" w:rsidRPr="00713190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713190" w:rsidRPr="00713190" w:rsidRDefault="00713190" w:rsidP="00713190">
                        <w:pPr>
                          <w:widowControl/>
                          <w:spacing w:beforeLines="0" w:line="300" w:lineRule="atLeast"/>
                          <w:rPr>
                            <w:rFonts w:ascii="標楷體" w:eastAsia="標楷體" w:hAnsi="標楷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713190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Cs w:val="24"/>
                          </w:rPr>
                          <w:t>※ 競賽獎項視參賽作品之水準議定，必要時以從缺辦理。</w:t>
                        </w:r>
                      </w:p>
                    </w:tc>
                  </w:tr>
                </w:tbl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68580" cy="7620"/>
                        <wp:effectExtent l="0" t="0" r="0" b="0"/>
                        <wp:docPr id="7" name="圖片 7" descr="http://tc-cup.asia.edu.tw/images/main_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c-cup.asia.edu.tw/images/main_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beforeAutospacing="1" w:after="100" w:afterAutospacing="1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七、活動時程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9"/>
                  </w:tblGrid>
                  <w:tr w:rsidR="00713190" w:rsidRPr="0071319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3484"/>
                          <w:gridCol w:w="3805"/>
                          <w:gridCol w:w="2550"/>
                        </w:tblGrid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62168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Cs w:val="24"/>
                                </w:rPr>
                                <w:t>活動時程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62168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Cs w:val="24"/>
                                </w:rPr>
                                <w:t>設計發明類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62168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Cs w:val="24"/>
                                </w:rPr>
                                <w:t>創新服務類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網路報名截止日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105年9月22日(星期四)23:59 (臺北GMT+08:00)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7EAEA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報名表、同意書、設計圖說收件截止日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EAEA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繳交報名表、同意書、設計圖說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EAEA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繳交報名表、同意書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7EAEA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105年9月22日(星期四)17:00 (臺北GMT+08:00) 以郵戳為憑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設計發明類初選公告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105年10月17日(星期一)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─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7EAEA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模型、實體成品或服務計畫書收</w:t>
                              </w: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lastRenderedPageBreak/>
                                <w:t>件截止日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EAEA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lastRenderedPageBreak/>
                                <w:t>繳交模型或實體成品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EAEA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繳交服務計畫書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7EAEA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105年11月17日(星期四)17:00 (臺北GMT+08:00) 以郵戳為憑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lastRenderedPageBreak/>
                                <w:t>得獎公告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105年11月29日(星期二)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7EAEA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網路票選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7EAEA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105年12月5日(星期一) 至12月12日(星期一) 23:59 (臺北GMT+08:00)</w:t>
                              </w:r>
                            </w:p>
                          </w:tc>
                        </w:tr>
                        <w:tr w:rsidR="00713190" w:rsidRPr="0071319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公布決選結果及頒獎典禮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5F5F5"/>
                              <w:vAlign w:val="center"/>
                              <w:hideMark/>
                            </w:tcPr>
                            <w:p w:rsidR="00713190" w:rsidRPr="00713190" w:rsidRDefault="00713190" w:rsidP="00713190">
                              <w:pPr>
                                <w:widowControl/>
                                <w:spacing w:beforeLines="0" w:line="300" w:lineRule="atLeast"/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713190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106年1月4日(星期三)</w:t>
                              </w:r>
                            </w:p>
                          </w:tc>
                        </w:tr>
                      </w:tbl>
                      <w:p w:rsidR="00713190" w:rsidRPr="00713190" w:rsidRDefault="00713190" w:rsidP="00713190">
                        <w:pPr>
                          <w:widowControl/>
                          <w:spacing w:beforeLines="0" w:line="300" w:lineRule="atLeast"/>
                          <w:rPr>
                            <w:rFonts w:ascii="標楷體" w:eastAsia="標楷體" w:hAnsi="標楷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vanish/>
                      <w:color w:val="000000" w:themeColor="text1"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9"/>
                  </w:tblGrid>
                  <w:tr w:rsidR="00713190" w:rsidRPr="00713190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713190" w:rsidRPr="00713190" w:rsidRDefault="00713190" w:rsidP="00713190">
                        <w:pPr>
                          <w:widowControl/>
                          <w:spacing w:beforeLines="0" w:line="300" w:lineRule="atLeast"/>
                          <w:rPr>
                            <w:rFonts w:ascii="標楷體" w:eastAsia="標楷體" w:hAnsi="標楷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713190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Cs w:val="24"/>
                          </w:rPr>
                          <w:t>※ 主辦單位保留日期變更之權利，最新消息請以活動網站公告為主。</w:t>
                        </w:r>
                      </w:p>
                    </w:tc>
                  </w:tr>
                </w:tbl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68580" cy="7620"/>
                        <wp:effectExtent l="0" t="0" r="0" b="0"/>
                        <wp:docPr id="8" name="圖片 8" descr="http://tc-cup.asia.edu.tw/images/main_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c-cup.asia.edu.tw/images/main_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731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596"/>
            </w:tblGrid>
            <w:tr w:rsidR="00713190" w:rsidRPr="00713190" w:rsidTr="002C1A6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beforeAutospacing="1" w:after="100" w:afterAutospacing="1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八、報名費用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免報名費。</w:t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68580" cy="7620"/>
                        <wp:effectExtent l="0" t="0" r="0" b="0"/>
                        <wp:docPr id="9" name="圖片 9" descr="http://tc-cup.asia.edu.tw/images/main_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tc-cup.asia.edu.tw/images/main_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890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beforeAutospacing="1" w:after="100" w:afterAutospacing="1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bookmarkStart w:id="0" w:name="step"/>
                  <w:bookmarkEnd w:id="0"/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九、報名方式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</w: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線上報名：</w:t>
                  </w:r>
                </w:p>
                <w:p w:rsidR="00713190" w:rsidRPr="00713190" w:rsidRDefault="00713190" w:rsidP="002C1A6D">
                  <w:pPr>
                    <w:widowControl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93"/>
                    </w:tabs>
                    <w:spacing w:beforeLines="0" w:beforeAutospacing="1" w:after="100" w:afterAutospacing="1" w:line="300" w:lineRule="atLeast"/>
                    <w:ind w:left="0" w:firstLine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參賽者需於報名截止前(105年9月22日23:59)完成線上報名。團隊報名者，請自行擇定一人為團隊代表人。(為使資料傳送無誤，請於報名時填入經常使用之E-mail信箱，主辦單位將會以此信箱傳送比賽相關消息)</w:t>
                  </w:r>
                </w:p>
                <w:p w:rsidR="00713190" w:rsidRPr="00713190" w:rsidRDefault="00713190" w:rsidP="002C1A6D">
                  <w:pPr>
                    <w:widowControl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93"/>
                    </w:tabs>
                    <w:spacing w:beforeLines="0" w:beforeAutospacing="1" w:after="100" w:afterAutospacing="1" w:line="300" w:lineRule="atLeast"/>
                    <w:ind w:left="0" w:firstLine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完成線上報名程序後，系統將主動回覆「報名完成確認通知」及參賽編號至報名者之E-mail 信箱。</w:t>
                  </w:r>
                </w:p>
                <w:p w:rsidR="00713190" w:rsidRPr="00713190" w:rsidRDefault="00713190" w:rsidP="002C1A6D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(二) 報名流程圖：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</w:r>
                  <w:r w:rsidRPr="00713190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6736080" cy="1417320"/>
                        <wp:effectExtent l="19050" t="0" r="7620" b="0"/>
                        <wp:docPr id="10" name="圖片 10" descr="http://tc-cup.asia.edu.tw/images/st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c-cup.asia.edu.tw/images/st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6080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資料請於收件截止日前(105年11月17日17:00)，以郵寄或親送方式繳交。寄送地點：413臺中市霧峰區柳豐路500號亞洲大學創意設計暨發明中心之「臺中盃全國創意大獎工作小組收」，以郵戳為憑。 </w:t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9"/>
            </w:tblGrid>
            <w:tr w:rsidR="00713190" w:rsidRPr="007131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190" w:rsidRPr="00713190" w:rsidRDefault="00713190" w:rsidP="00713190">
                  <w:pPr>
                    <w:widowControl/>
                    <w:spacing w:beforeLines="0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Cs w:val="24"/>
                    </w:rPr>
                    <w:drawing>
                      <wp:inline distT="0" distB="0" distL="0" distR="0">
                        <wp:extent cx="68580" cy="7620"/>
                        <wp:effectExtent l="0" t="0" r="0" b="0"/>
                        <wp:docPr id="11" name="圖片 11" descr="http://tc-cup.asia.edu.tw/images/main_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c-cup.asia.edu.tw/images/main_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vanish/>
                <w:color w:val="000000" w:themeColor="text1"/>
                <w:kern w:val="0"/>
                <w:szCs w:val="24"/>
              </w:rPr>
            </w:pPr>
          </w:p>
          <w:tbl>
            <w:tblPr>
              <w:tblW w:w="4795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740"/>
            </w:tblGrid>
            <w:tr w:rsidR="00713190" w:rsidRPr="00713190" w:rsidTr="002C1A6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13190" w:rsidRPr="00713190" w:rsidRDefault="00713190" w:rsidP="002C1A6D">
                  <w:pPr>
                    <w:widowControl/>
                    <w:spacing w:beforeLines="0" w:beforeAutospacing="1" w:after="100" w:afterAutospacing="1" w:line="300" w:lineRule="atLeast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十</w:t>
                  </w:r>
                  <w:r w:rsidR="002C1A6D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、</w:t>
                  </w:r>
                  <w:r w:rsidRPr="00713190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聯絡方式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臺中盃全國創意大獎工作小組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電話：(04) 2332-3456 #6454 (星期一~星期五 8:00~17:00) </w:t>
                  </w:r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E-mail：</w:t>
                  </w:r>
                  <w:hyperlink r:id="rId9" w:history="1">
                    <w:r w:rsidRPr="00713190">
                      <w:rPr>
                        <w:rFonts w:ascii="標楷體" w:eastAsia="標楷體" w:hAnsi="標楷體" w:cs="新細明體" w:hint="eastAsia"/>
                        <w:b/>
                        <w:bCs/>
                        <w:color w:val="000000" w:themeColor="text1"/>
                        <w:kern w:val="0"/>
                        <w:szCs w:val="24"/>
                      </w:rPr>
                      <w:t>tc_cup@asia.edu.tw</w:t>
                    </w:r>
                  </w:hyperlink>
                  <w:r w:rsidRPr="007131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br/>
                    <w:t>地址：413臺中市霧峰區柳豐路500號 亞洲大學 創意設計暨發明中心</w:t>
                  </w:r>
                </w:p>
              </w:tc>
            </w:tr>
          </w:tbl>
          <w:p w:rsidR="00713190" w:rsidRPr="00713190" w:rsidRDefault="00713190" w:rsidP="00713190">
            <w:pPr>
              <w:widowControl/>
              <w:spacing w:beforeLines="0" w:line="3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8F65C1" w:rsidRPr="00713190" w:rsidRDefault="008F65C1" w:rsidP="00713190">
      <w:pPr>
        <w:spacing w:before="108"/>
        <w:rPr>
          <w:rFonts w:ascii="標楷體" w:eastAsia="標楷體" w:hAnsi="標楷體"/>
          <w:color w:val="000000" w:themeColor="text1"/>
          <w:szCs w:val="24"/>
        </w:rPr>
      </w:pPr>
    </w:p>
    <w:sectPr w:rsidR="008F65C1" w:rsidRPr="00713190" w:rsidSect="002C1A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282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D4" w:rsidRDefault="00EC7ED4" w:rsidP="00C60D28">
      <w:pPr>
        <w:spacing w:before="72"/>
      </w:pPr>
      <w:r>
        <w:separator/>
      </w:r>
    </w:p>
  </w:endnote>
  <w:endnote w:type="continuationSeparator" w:id="0">
    <w:p w:rsidR="00EC7ED4" w:rsidRDefault="00EC7ED4" w:rsidP="00C60D28">
      <w:pPr>
        <w:spacing w:before="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28" w:rsidRDefault="00C60D28" w:rsidP="00C60D28">
    <w:pPr>
      <w:pStyle w:val="aa"/>
      <w:spacing w:before="7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28" w:rsidRDefault="00C60D28" w:rsidP="00C60D28">
    <w:pPr>
      <w:pStyle w:val="aa"/>
      <w:spacing w:before="7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28" w:rsidRDefault="00C60D28" w:rsidP="00C60D28">
    <w:pPr>
      <w:pStyle w:val="aa"/>
      <w:spacing w:before="7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D4" w:rsidRDefault="00EC7ED4" w:rsidP="00C60D28">
      <w:pPr>
        <w:spacing w:before="72"/>
      </w:pPr>
      <w:r>
        <w:separator/>
      </w:r>
    </w:p>
  </w:footnote>
  <w:footnote w:type="continuationSeparator" w:id="0">
    <w:p w:rsidR="00EC7ED4" w:rsidRDefault="00EC7ED4" w:rsidP="00C60D28">
      <w:pPr>
        <w:spacing w:before="7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28" w:rsidRDefault="00C60D28" w:rsidP="00C60D28">
    <w:pPr>
      <w:pStyle w:val="a8"/>
      <w:spacing w:before="7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28" w:rsidRDefault="00C60D28" w:rsidP="00C60D28">
    <w:pPr>
      <w:pStyle w:val="a8"/>
      <w:spacing w:before="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28" w:rsidRDefault="00C60D28" w:rsidP="00C60D28">
    <w:pPr>
      <w:pStyle w:val="a8"/>
      <w:spacing w:before="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DB8"/>
    <w:multiLevelType w:val="multilevel"/>
    <w:tmpl w:val="6BBA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1DFE"/>
    <w:multiLevelType w:val="multilevel"/>
    <w:tmpl w:val="BE10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5162A"/>
    <w:multiLevelType w:val="multilevel"/>
    <w:tmpl w:val="ECA4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B1E04"/>
    <w:multiLevelType w:val="multilevel"/>
    <w:tmpl w:val="8A3E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637E4"/>
    <w:multiLevelType w:val="hybridMultilevel"/>
    <w:tmpl w:val="88F25614"/>
    <w:lvl w:ilvl="0" w:tplc="BDFC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2041D1"/>
    <w:multiLevelType w:val="multilevel"/>
    <w:tmpl w:val="4C5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1163D"/>
    <w:multiLevelType w:val="multilevel"/>
    <w:tmpl w:val="8DDA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97E6B"/>
    <w:multiLevelType w:val="multilevel"/>
    <w:tmpl w:val="676A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458C0"/>
    <w:multiLevelType w:val="hybridMultilevel"/>
    <w:tmpl w:val="A7C0E500"/>
    <w:lvl w:ilvl="0" w:tplc="59080C3C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D3"/>
    <w:rsid w:val="00007324"/>
    <w:rsid w:val="00011B68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526D"/>
    <w:rsid w:val="00045AD4"/>
    <w:rsid w:val="00046E3E"/>
    <w:rsid w:val="000547C4"/>
    <w:rsid w:val="00057CE2"/>
    <w:rsid w:val="00062307"/>
    <w:rsid w:val="0007391D"/>
    <w:rsid w:val="00073F3F"/>
    <w:rsid w:val="000770EF"/>
    <w:rsid w:val="000803E3"/>
    <w:rsid w:val="00082580"/>
    <w:rsid w:val="00096072"/>
    <w:rsid w:val="00097A75"/>
    <w:rsid w:val="000A2A8F"/>
    <w:rsid w:val="000A62E8"/>
    <w:rsid w:val="000B0221"/>
    <w:rsid w:val="000B3CF8"/>
    <w:rsid w:val="000B42DA"/>
    <w:rsid w:val="000B605C"/>
    <w:rsid w:val="000B79FD"/>
    <w:rsid w:val="000C0535"/>
    <w:rsid w:val="000C370E"/>
    <w:rsid w:val="000C4CFE"/>
    <w:rsid w:val="000C6D32"/>
    <w:rsid w:val="000D5697"/>
    <w:rsid w:val="000E26D8"/>
    <w:rsid w:val="000E571B"/>
    <w:rsid w:val="000E6D7C"/>
    <w:rsid w:val="000F3240"/>
    <w:rsid w:val="001011A4"/>
    <w:rsid w:val="001018D2"/>
    <w:rsid w:val="001043D2"/>
    <w:rsid w:val="00107879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A9D"/>
    <w:rsid w:val="00155512"/>
    <w:rsid w:val="00160542"/>
    <w:rsid w:val="00160D88"/>
    <w:rsid w:val="00161DF5"/>
    <w:rsid w:val="0016571C"/>
    <w:rsid w:val="001816D0"/>
    <w:rsid w:val="00185350"/>
    <w:rsid w:val="00190E32"/>
    <w:rsid w:val="00192EAA"/>
    <w:rsid w:val="00193A57"/>
    <w:rsid w:val="0019717D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6181"/>
    <w:rsid w:val="001E24E7"/>
    <w:rsid w:val="001E357E"/>
    <w:rsid w:val="001F10A4"/>
    <w:rsid w:val="001F1172"/>
    <w:rsid w:val="001F2A35"/>
    <w:rsid w:val="001F2B38"/>
    <w:rsid w:val="00201D0B"/>
    <w:rsid w:val="002020ED"/>
    <w:rsid w:val="00202520"/>
    <w:rsid w:val="00204E10"/>
    <w:rsid w:val="002060A8"/>
    <w:rsid w:val="00212EBD"/>
    <w:rsid w:val="00216E0B"/>
    <w:rsid w:val="002172A0"/>
    <w:rsid w:val="00222F25"/>
    <w:rsid w:val="00223B7D"/>
    <w:rsid w:val="00223BA4"/>
    <w:rsid w:val="00232E29"/>
    <w:rsid w:val="00233E3F"/>
    <w:rsid w:val="00234ABC"/>
    <w:rsid w:val="00245120"/>
    <w:rsid w:val="002530A5"/>
    <w:rsid w:val="00254C44"/>
    <w:rsid w:val="002607F8"/>
    <w:rsid w:val="002627E5"/>
    <w:rsid w:val="00262A3A"/>
    <w:rsid w:val="00263C71"/>
    <w:rsid w:val="00263D08"/>
    <w:rsid w:val="00275798"/>
    <w:rsid w:val="00277AA1"/>
    <w:rsid w:val="002968D1"/>
    <w:rsid w:val="002A0794"/>
    <w:rsid w:val="002A1D9D"/>
    <w:rsid w:val="002A20C1"/>
    <w:rsid w:val="002A2516"/>
    <w:rsid w:val="002A61F5"/>
    <w:rsid w:val="002C1007"/>
    <w:rsid w:val="002C1A6D"/>
    <w:rsid w:val="002C6556"/>
    <w:rsid w:val="002D12F0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CF8"/>
    <w:rsid w:val="00326107"/>
    <w:rsid w:val="00326834"/>
    <w:rsid w:val="00326AA3"/>
    <w:rsid w:val="00327663"/>
    <w:rsid w:val="00327CB7"/>
    <w:rsid w:val="00331761"/>
    <w:rsid w:val="00344B55"/>
    <w:rsid w:val="003521E6"/>
    <w:rsid w:val="00352916"/>
    <w:rsid w:val="00352AF5"/>
    <w:rsid w:val="003532A9"/>
    <w:rsid w:val="003550A9"/>
    <w:rsid w:val="003600CE"/>
    <w:rsid w:val="00363C57"/>
    <w:rsid w:val="00365811"/>
    <w:rsid w:val="00365A4A"/>
    <w:rsid w:val="003733DE"/>
    <w:rsid w:val="00373B3D"/>
    <w:rsid w:val="00374230"/>
    <w:rsid w:val="0038028D"/>
    <w:rsid w:val="00386F4B"/>
    <w:rsid w:val="0039145A"/>
    <w:rsid w:val="00393AAD"/>
    <w:rsid w:val="003A028E"/>
    <w:rsid w:val="003A11ED"/>
    <w:rsid w:val="003A4BA3"/>
    <w:rsid w:val="003A5DA1"/>
    <w:rsid w:val="003B6718"/>
    <w:rsid w:val="003B7DA5"/>
    <w:rsid w:val="003C77E1"/>
    <w:rsid w:val="003D4349"/>
    <w:rsid w:val="003E2187"/>
    <w:rsid w:val="003E458C"/>
    <w:rsid w:val="003E66EF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467F3"/>
    <w:rsid w:val="00446A67"/>
    <w:rsid w:val="00451AB0"/>
    <w:rsid w:val="004531DD"/>
    <w:rsid w:val="00461594"/>
    <w:rsid w:val="00461692"/>
    <w:rsid w:val="00461F00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6C36"/>
    <w:rsid w:val="004B731B"/>
    <w:rsid w:val="004C283D"/>
    <w:rsid w:val="004C471D"/>
    <w:rsid w:val="004D0A39"/>
    <w:rsid w:val="004D14DE"/>
    <w:rsid w:val="004D620E"/>
    <w:rsid w:val="004D7526"/>
    <w:rsid w:val="004E063E"/>
    <w:rsid w:val="004E0750"/>
    <w:rsid w:val="004E0D9E"/>
    <w:rsid w:val="004E3A40"/>
    <w:rsid w:val="004E3CA1"/>
    <w:rsid w:val="004E4137"/>
    <w:rsid w:val="004E5496"/>
    <w:rsid w:val="004E57B3"/>
    <w:rsid w:val="004F537D"/>
    <w:rsid w:val="004F7881"/>
    <w:rsid w:val="00501B4E"/>
    <w:rsid w:val="005060EC"/>
    <w:rsid w:val="0051055F"/>
    <w:rsid w:val="005106D0"/>
    <w:rsid w:val="00511AD1"/>
    <w:rsid w:val="00511C81"/>
    <w:rsid w:val="00520821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C174B"/>
    <w:rsid w:val="005C524F"/>
    <w:rsid w:val="005C6816"/>
    <w:rsid w:val="005D2C47"/>
    <w:rsid w:val="005D3B86"/>
    <w:rsid w:val="005E2BD8"/>
    <w:rsid w:val="005E3983"/>
    <w:rsid w:val="006026BE"/>
    <w:rsid w:val="006039AF"/>
    <w:rsid w:val="006064F7"/>
    <w:rsid w:val="00610EBF"/>
    <w:rsid w:val="00616A7F"/>
    <w:rsid w:val="00617594"/>
    <w:rsid w:val="00621211"/>
    <w:rsid w:val="0062720D"/>
    <w:rsid w:val="006277C0"/>
    <w:rsid w:val="006309EA"/>
    <w:rsid w:val="00630BE7"/>
    <w:rsid w:val="00637517"/>
    <w:rsid w:val="00642FE8"/>
    <w:rsid w:val="00657B36"/>
    <w:rsid w:val="00661799"/>
    <w:rsid w:val="00674A84"/>
    <w:rsid w:val="006843A3"/>
    <w:rsid w:val="00690E2E"/>
    <w:rsid w:val="006925B0"/>
    <w:rsid w:val="00695FE3"/>
    <w:rsid w:val="0069669C"/>
    <w:rsid w:val="006A251E"/>
    <w:rsid w:val="006A2DE1"/>
    <w:rsid w:val="006A435F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1220C"/>
    <w:rsid w:val="00713190"/>
    <w:rsid w:val="00722A7E"/>
    <w:rsid w:val="00730DF0"/>
    <w:rsid w:val="00732C24"/>
    <w:rsid w:val="0073762F"/>
    <w:rsid w:val="00744689"/>
    <w:rsid w:val="00761D35"/>
    <w:rsid w:val="00762A4E"/>
    <w:rsid w:val="00766AB0"/>
    <w:rsid w:val="00770B74"/>
    <w:rsid w:val="00771EB1"/>
    <w:rsid w:val="0077307B"/>
    <w:rsid w:val="0077320E"/>
    <w:rsid w:val="0077504F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BC1"/>
    <w:rsid w:val="007D5567"/>
    <w:rsid w:val="007E18B9"/>
    <w:rsid w:val="007E2A21"/>
    <w:rsid w:val="007E729D"/>
    <w:rsid w:val="007F38CF"/>
    <w:rsid w:val="007F3973"/>
    <w:rsid w:val="007F654B"/>
    <w:rsid w:val="00802D7C"/>
    <w:rsid w:val="00806270"/>
    <w:rsid w:val="00812816"/>
    <w:rsid w:val="00812A23"/>
    <w:rsid w:val="00817E09"/>
    <w:rsid w:val="00820DE3"/>
    <w:rsid w:val="0082241C"/>
    <w:rsid w:val="00822498"/>
    <w:rsid w:val="00824DF1"/>
    <w:rsid w:val="00825B61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6940"/>
    <w:rsid w:val="008C73E9"/>
    <w:rsid w:val="008C7D2E"/>
    <w:rsid w:val="008D1D1C"/>
    <w:rsid w:val="008D30E7"/>
    <w:rsid w:val="008E158B"/>
    <w:rsid w:val="008E49F7"/>
    <w:rsid w:val="008E5283"/>
    <w:rsid w:val="008E5801"/>
    <w:rsid w:val="008E7296"/>
    <w:rsid w:val="008F0C08"/>
    <w:rsid w:val="008F6453"/>
    <w:rsid w:val="008F65C1"/>
    <w:rsid w:val="00901061"/>
    <w:rsid w:val="009104CD"/>
    <w:rsid w:val="00910BC0"/>
    <w:rsid w:val="00911168"/>
    <w:rsid w:val="00914572"/>
    <w:rsid w:val="00921A2A"/>
    <w:rsid w:val="009222F2"/>
    <w:rsid w:val="00926EA9"/>
    <w:rsid w:val="00927C42"/>
    <w:rsid w:val="009321FE"/>
    <w:rsid w:val="009343AA"/>
    <w:rsid w:val="00937605"/>
    <w:rsid w:val="00937CA6"/>
    <w:rsid w:val="009412DB"/>
    <w:rsid w:val="0094196D"/>
    <w:rsid w:val="00941CBF"/>
    <w:rsid w:val="00951AD5"/>
    <w:rsid w:val="00952A1F"/>
    <w:rsid w:val="00956413"/>
    <w:rsid w:val="00957AF1"/>
    <w:rsid w:val="009653BD"/>
    <w:rsid w:val="009666E6"/>
    <w:rsid w:val="009745B7"/>
    <w:rsid w:val="00974D55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78EF"/>
    <w:rsid w:val="00A2091B"/>
    <w:rsid w:val="00A214DF"/>
    <w:rsid w:val="00A22778"/>
    <w:rsid w:val="00A272E7"/>
    <w:rsid w:val="00A30F3C"/>
    <w:rsid w:val="00A32EAD"/>
    <w:rsid w:val="00A3370A"/>
    <w:rsid w:val="00A33E27"/>
    <w:rsid w:val="00A426B8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6E6C"/>
    <w:rsid w:val="00A77E80"/>
    <w:rsid w:val="00A83324"/>
    <w:rsid w:val="00A876B1"/>
    <w:rsid w:val="00A94258"/>
    <w:rsid w:val="00A973B3"/>
    <w:rsid w:val="00AA2BFF"/>
    <w:rsid w:val="00AA6C6B"/>
    <w:rsid w:val="00AB3DFC"/>
    <w:rsid w:val="00AC013F"/>
    <w:rsid w:val="00AC2AAA"/>
    <w:rsid w:val="00AC4E7C"/>
    <w:rsid w:val="00AC4E94"/>
    <w:rsid w:val="00AC6A03"/>
    <w:rsid w:val="00AC6E49"/>
    <w:rsid w:val="00AD323B"/>
    <w:rsid w:val="00AD5B67"/>
    <w:rsid w:val="00AE1FB1"/>
    <w:rsid w:val="00AE3C3C"/>
    <w:rsid w:val="00AE4785"/>
    <w:rsid w:val="00AE5851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7379"/>
    <w:rsid w:val="00B81D07"/>
    <w:rsid w:val="00B827D7"/>
    <w:rsid w:val="00B83636"/>
    <w:rsid w:val="00B850E5"/>
    <w:rsid w:val="00B93782"/>
    <w:rsid w:val="00B93F23"/>
    <w:rsid w:val="00BA37CC"/>
    <w:rsid w:val="00BA6069"/>
    <w:rsid w:val="00BA6B0A"/>
    <w:rsid w:val="00BB0393"/>
    <w:rsid w:val="00BB20D9"/>
    <w:rsid w:val="00BB52A2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F2798"/>
    <w:rsid w:val="00BF6190"/>
    <w:rsid w:val="00C00051"/>
    <w:rsid w:val="00C01026"/>
    <w:rsid w:val="00C04A9F"/>
    <w:rsid w:val="00C052CF"/>
    <w:rsid w:val="00C058C9"/>
    <w:rsid w:val="00C10466"/>
    <w:rsid w:val="00C138E1"/>
    <w:rsid w:val="00C271D5"/>
    <w:rsid w:val="00C32339"/>
    <w:rsid w:val="00C32701"/>
    <w:rsid w:val="00C41F64"/>
    <w:rsid w:val="00C473A5"/>
    <w:rsid w:val="00C508E9"/>
    <w:rsid w:val="00C54675"/>
    <w:rsid w:val="00C57AF3"/>
    <w:rsid w:val="00C60462"/>
    <w:rsid w:val="00C60D28"/>
    <w:rsid w:val="00C62A70"/>
    <w:rsid w:val="00C6571B"/>
    <w:rsid w:val="00C657AF"/>
    <w:rsid w:val="00C672E5"/>
    <w:rsid w:val="00C72B1F"/>
    <w:rsid w:val="00C7658A"/>
    <w:rsid w:val="00C81528"/>
    <w:rsid w:val="00C81DA4"/>
    <w:rsid w:val="00C82759"/>
    <w:rsid w:val="00C9017C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25E8"/>
    <w:rsid w:val="00CC3588"/>
    <w:rsid w:val="00CC3710"/>
    <w:rsid w:val="00CD371E"/>
    <w:rsid w:val="00CD530F"/>
    <w:rsid w:val="00CD566D"/>
    <w:rsid w:val="00CE479C"/>
    <w:rsid w:val="00CF7A93"/>
    <w:rsid w:val="00D013B1"/>
    <w:rsid w:val="00D079C1"/>
    <w:rsid w:val="00D2299A"/>
    <w:rsid w:val="00D24713"/>
    <w:rsid w:val="00D24D93"/>
    <w:rsid w:val="00D314D3"/>
    <w:rsid w:val="00D442C0"/>
    <w:rsid w:val="00D45C57"/>
    <w:rsid w:val="00D46938"/>
    <w:rsid w:val="00D46BF3"/>
    <w:rsid w:val="00D50BBC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39B2"/>
    <w:rsid w:val="00DA65B5"/>
    <w:rsid w:val="00DA67C8"/>
    <w:rsid w:val="00DA7CDA"/>
    <w:rsid w:val="00DB21DF"/>
    <w:rsid w:val="00DC1962"/>
    <w:rsid w:val="00DC7E8F"/>
    <w:rsid w:val="00DD21EE"/>
    <w:rsid w:val="00DE175C"/>
    <w:rsid w:val="00DE215D"/>
    <w:rsid w:val="00DE5C35"/>
    <w:rsid w:val="00DF2E36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41A17"/>
    <w:rsid w:val="00E43ED4"/>
    <w:rsid w:val="00E44D6E"/>
    <w:rsid w:val="00E45925"/>
    <w:rsid w:val="00E55AB1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6372"/>
    <w:rsid w:val="00EB35DA"/>
    <w:rsid w:val="00EB3C0F"/>
    <w:rsid w:val="00EB41D2"/>
    <w:rsid w:val="00EC3931"/>
    <w:rsid w:val="00EC5417"/>
    <w:rsid w:val="00EC59F2"/>
    <w:rsid w:val="00EC7ED4"/>
    <w:rsid w:val="00ED0E45"/>
    <w:rsid w:val="00ED52A2"/>
    <w:rsid w:val="00ED687C"/>
    <w:rsid w:val="00EE2B61"/>
    <w:rsid w:val="00EE6A50"/>
    <w:rsid w:val="00EE7B75"/>
    <w:rsid w:val="00EF02A8"/>
    <w:rsid w:val="00EF0CDD"/>
    <w:rsid w:val="00EF26D8"/>
    <w:rsid w:val="00EF54BA"/>
    <w:rsid w:val="00EF5FBF"/>
    <w:rsid w:val="00F000A4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80CF1"/>
    <w:rsid w:val="00F8358D"/>
    <w:rsid w:val="00F84560"/>
    <w:rsid w:val="00F84A05"/>
    <w:rsid w:val="00F85CA7"/>
    <w:rsid w:val="00F97CC6"/>
    <w:rsid w:val="00FA0EF1"/>
    <w:rsid w:val="00FB0E02"/>
    <w:rsid w:val="00FB1826"/>
    <w:rsid w:val="00FC27EA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01"/>
    <w:pPr>
      <w:ind w:leftChars="200" w:left="480"/>
    </w:pPr>
  </w:style>
  <w:style w:type="character" w:customStyle="1" w:styleId="maintitle">
    <w:name w:val="main_title"/>
    <w:basedOn w:val="a0"/>
    <w:rsid w:val="00713190"/>
  </w:style>
  <w:style w:type="character" w:customStyle="1" w:styleId="maintitle4">
    <w:name w:val="main_title4"/>
    <w:basedOn w:val="a0"/>
    <w:rsid w:val="00713190"/>
  </w:style>
  <w:style w:type="paragraph" w:styleId="Web">
    <w:name w:val="Normal (Web)"/>
    <w:basedOn w:val="a"/>
    <w:uiPriority w:val="99"/>
    <w:unhideWhenUsed/>
    <w:rsid w:val="00713190"/>
    <w:pPr>
      <w:widowControl/>
      <w:spacing w:beforeLines="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aintitle5">
    <w:name w:val="main_title5"/>
    <w:basedOn w:val="a0"/>
    <w:rsid w:val="00713190"/>
  </w:style>
  <w:style w:type="character" w:customStyle="1" w:styleId="maintitle6">
    <w:name w:val="main_title6"/>
    <w:basedOn w:val="a0"/>
    <w:rsid w:val="00713190"/>
  </w:style>
  <w:style w:type="character" w:styleId="a4">
    <w:name w:val="Strong"/>
    <w:basedOn w:val="a0"/>
    <w:uiPriority w:val="22"/>
    <w:qFormat/>
    <w:rsid w:val="00713190"/>
    <w:rPr>
      <w:b/>
      <w:bCs/>
    </w:rPr>
  </w:style>
  <w:style w:type="character" w:customStyle="1" w:styleId="apple-converted-space">
    <w:name w:val="apple-converted-space"/>
    <w:basedOn w:val="a0"/>
    <w:rsid w:val="00713190"/>
  </w:style>
  <w:style w:type="character" w:styleId="a5">
    <w:name w:val="Hyperlink"/>
    <w:basedOn w:val="a0"/>
    <w:uiPriority w:val="99"/>
    <w:semiHidden/>
    <w:unhideWhenUsed/>
    <w:rsid w:val="007131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131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6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60D28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6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60D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2085">
          <w:marLeft w:val="14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c_cup@asia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chiaju</cp:lastModifiedBy>
  <cp:revision>2</cp:revision>
  <dcterms:created xsi:type="dcterms:W3CDTF">2016-05-24T02:26:00Z</dcterms:created>
  <dcterms:modified xsi:type="dcterms:W3CDTF">2016-05-24T02:26:00Z</dcterms:modified>
</cp:coreProperties>
</file>